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COUNCIL </w:t>
      </w:r>
      <w:proofErr w:type="gramStart"/>
      <w:r>
        <w:rPr>
          <w:rFonts w:ascii="Arial" w:hAnsi="Arial" w:cs="Arial"/>
          <w:b/>
          <w:bCs/>
        </w:rPr>
        <w:t>MEETINGS</w:t>
      </w:r>
      <w:proofErr w:type="gramEnd"/>
    </w:p>
    <w:p w:rsidR="002F6CC6" w:rsidRDefault="002F6CC6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 Chairing meetings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 of the Council or in her /his absence the Deputy Chair shall chair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meetings</w:t>
      </w:r>
      <w:proofErr w:type="gramEnd"/>
      <w:r>
        <w:rPr>
          <w:rFonts w:ascii="Arial" w:hAnsi="Arial" w:cs="Arial"/>
        </w:rPr>
        <w:t xml:space="preserve"> of the Council. In their absence the Council shall select a person to chair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meeting.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reflects the requirement in Schedule 12. A meeting cannot take place unless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 chair is appointed. The clerk should supervise the selection by inviting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nominations</w:t>
      </w:r>
      <w:proofErr w:type="gramEnd"/>
      <w:r>
        <w:rPr>
          <w:rFonts w:ascii="Arial" w:hAnsi="Arial" w:cs="Arial"/>
          <w:i/>
          <w:iCs/>
        </w:rPr>
        <w:t xml:space="preserve"> and putting them to the vote. Where a chair has to be selected, the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meeting</w:t>
      </w:r>
      <w:proofErr w:type="gramEnd"/>
      <w:r>
        <w:rPr>
          <w:rFonts w:ascii="Arial" w:hAnsi="Arial" w:cs="Arial"/>
          <w:i/>
          <w:iCs/>
        </w:rPr>
        <w:t xml:space="preserve"> starts when the selection decision is made. The minutes should record the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selection</w:t>
      </w:r>
      <w:proofErr w:type="gramEnd"/>
      <w:r>
        <w:rPr>
          <w:rFonts w:ascii="Arial" w:hAnsi="Arial" w:cs="Arial"/>
          <w:i/>
          <w:iCs/>
        </w:rPr>
        <w:t xml:space="preserve"> of chair (i.e. ‘Cllr X was selected to chair the meeting’.)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 Quorum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business shall be dealt with unless there is a quorum of 3 members present. If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no quorum, the meeting must be adjourned immediately.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P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0C0788">
        <w:rPr>
          <w:rFonts w:ascii="Arial" w:hAnsi="Arial" w:cs="Arial"/>
          <w:i/>
        </w:rPr>
        <w:t>Note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0C0788">
        <w:rPr>
          <w:rFonts w:ascii="Arial" w:hAnsi="Arial" w:cs="Arial"/>
          <w:i/>
        </w:rPr>
        <w:t>This reflects the requirement in Schedule 12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 Holding meetings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1.3.1 An annual meeting of the Council shall be held in every year in the month of May.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year of ordinary elections of parish councillors the annual meeting shall be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held</w:t>
      </w:r>
      <w:proofErr w:type="gramEnd"/>
      <w:r>
        <w:rPr>
          <w:rFonts w:ascii="Arial" w:hAnsi="Arial" w:cs="Arial"/>
        </w:rPr>
        <w:t xml:space="preserve"> within 14 days after the day on which councillors elected take office.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1.3.2 At least 3 other meetings of the Council shall be held in every year.</w:t>
      </w:r>
      <w:r w:rsidRPr="000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1.3.3 An extraordinary meeting of the Council may be called at any time by the chair.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1.3.4 Any 2 members may submit a written request signed by them to the Chair to call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extraordinary meeting. In the event of the Chair not calling an extraordinary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within 7 days of receiving the request, or refusing to call an extraordinary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, the 2 members may call an extraordinary meeting.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1.3.5 Meetings shall be held at a place, date and time fixed by the Council. Meetings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not be held in premises being used at the time for the supply of alcohol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permitted</w:t>
      </w:r>
      <w:proofErr w:type="gramEnd"/>
      <w:r>
        <w:rPr>
          <w:rFonts w:ascii="Arial" w:hAnsi="Arial" w:cs="Arial"/>
        </w:rPr>
        <w:t xml:space="preserve"> by the Licensing Act 2003 unless no other suitable room is available.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1.3.6 Notice of the time and place of meetings must be fixed in a conspicuous place in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parish at least 3 clear days before the meeting. Where a meeting is called by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of the Council (1.3.4 above), the notice shall be signed by those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and shall specify the business proposed to be transacted at the meeting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agenda).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1.3.7 All members of the Council shall be given (by post or left at their residence) at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least</w:t>
      </w:r>
      <w:proofErr w:type="gramEnd"/>
      <w:r>
        <w:rPr>
          <w:rFonts w:ascii="Arial" w:hAnsi="Arial" w:cs="Arial"/>
        </w:rPr>
        <w:t xml:space="preserve"> 3 clear days written notice of all meetings of the Council from the Proper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 specifying the business proposed to be transacted (the agenda).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These are the minimum requirements contained in Schedule 12. 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 Order of business for Annual Meetings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14.1 At Annual Meetings business will be dealt with in the following order: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Election of Chair (This will be followed immediately by the Chair’s declaration of At Annual Meetings business will be dealt with in the following order: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of Chair (This will be followed immediately by the Chair’s declaration of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acceptance</w:t>
      </w:r>
      <w:proofErr w:type="gramEnd"/>
      <w:r>
        <w:rPr>
          <w:rFonts w:ascii="Arial" w:hAnsi="Arial" w:cs="Arial"/>
        </w:rPr>
        <w:t xml:space="preserve"> of office)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of Deputy Chair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Annual Meeting follows Council elections, to note the receipt of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declarations</w:t>
      </w:r>
      <w:proofErr w:type="gramEnd"/>
      <w:r>
        <w:rPr>
          <w:rFonts w:ascii="Arial" w:hAnsi="Arial" w:cs="Arial"/>
        </w:rPr>
        <w:t xml:space="preserve"> of acceptance of office by members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Disclosures of interest by members (and employees) in items on the agenda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Agreeing the minutes of the last meeting and signing them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Receiving any apologies for absence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Announcements from the Chair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approve any changes to the Standing Orders proposed following the annual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</w:t>
      </w:r>
      <w:proofErr w:type="gramEnd"/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Deciding the dates, times and place of meetings of the Council for the year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business placed on the agenda</w:t>
      </w:r>
    </w:p>
    <w:p w:rsidR="00AB4575" w:rsidRDefault="00AB4575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Annual Meeting can be retained as more of a ceremonial meeting or it can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deal</w:t>
      </w:r>
      <w:proofErr w:type="gramEnd"/>
      <w:r>
        <w:rPr>
          <w:rFonts w:ascii="Arial" w:hAnsi="Arial" w:cs="Arial"/>
          <w:i/>
          <w:iCs/>
        </w:rPr>
        <w:t>, in addition to the formal items, with normal business as any ordinary meeting.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Items from the list for ordinary meetings can be included as considered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appropriate</w:t>
      </w:r>
      <w:proofErr w:type="gramEnd"/>
      <w:r>
        <w:rPr>
          <w:rFonts w:ascii="Arial" w:hAnsi="Arial" w:cs="Arial"/>
          <w:i/>
          <w:iCs/>
        </w:rPr>
        <w:t>. If ordinary business is conducted it may be sensible to add the facility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to</w:t>
      </w:r>
      <w:proofErr w:type="gramEnd"/>
      <w:r>
        <w:rPr>
          <w:rFonts w:ascii="Arial" w:hAnsi="Arial" w:cs="Arial"/>
          <w:i/>
          <w:iCs/>
        </w:rPr>
        <w:t xml:space="preserve"> change the order of business per 1.5.2 below.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should be noted that newly elected members cannot act as councillors until they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have</w:t>
      </w:r>
      <w:proofErr w:type="gramEnd"/>
      <w:r>
        <w:rPr>
          <w:rFonts w:ascii="Arial" w:hAnsi="Arial" w:cs="Arial"/>
          <w:i/>
          <w:iCs/>
        </w:rPr>
        <w:t xml:space="preserve"> made their declarations of acceptance of office and undertakings to observe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code of conduct. It is desirable for these to be completed before the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commencement</w:t>
      </w:r>
      <w:proofErr w:type="gramEnd"/>
      <w:r>
        <w:rPr>
          <w:rFonts w:ascii="Arial" w:hAnsi="Arial" w:cs="Arial"/>
          <w:i/>
          <w:iCs/>
        </w:rPr>
        <w:t xml:space="preserve"> of the meeting.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Parish Councils may include other items as they think appropriate. </w:t>
      </w:r>
    </w:p>
    <w:p w:rsidR="00AB4575" w:rsidRDefault="00AB4575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 Order of business for ordinary meetings</w:t>
      </w:r>
    </w:p>
    <w:p w:rsidR="00AB4575" w:rsidRDefault="00AB4575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1.5.1 At ordinary meetings, business will usually be dealt with in the following order:</w:t>
      </w:r>
    </w:p>
    <w:p w:rsidR="00AB4575" w:rsidRDefault="00AB4575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Disclosures of interest by members (and employees) in items on the agenda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Agreeing the minutes of the last meeting and signing them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Receiving any apologies for absence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question time </w:t>
      </w:r>
    </w:p>
    <w:p w:rsidR="004814BE" w:rsidRDefault="004814BE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4814BE" w:rsidRDefault="004814BE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Progress Report/Clerks Report</w:t>
      </w:r>
    </w:p>
    <w:p w:rsidR="004814BE" w:rsidRDefault="004814BE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:rsidR="004814BE" w:rsidRDefault="004814BE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Maintenance 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appointments to </w:t>
      </w:r>
      <w:r w:rsidR="004814BE">
        <w:rPr>
          <w:rFonts w:ascii="Arial" w:hAnsi="Arial" w:cs="Arial"/>
        </w:rPr>
        <w:t xml:space="preserve">sub </w:t>
      </w:r>
      <w:r>
        <w:rPr>
          <w:rFonts w:ascii="Arial" w:hAnsi="Arial" w:cs="Arial"/>
        </w:rPr>
        <w:t>committees and other bodies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recommendations from </w:t>
      </w:r>
      <w:r w:rsidR="004814BE">
        <w:rPr>
          <w:rFonts w:ascii="Arial" w:hAnsi="Arial" w:cs="Arial"/>
        </w:rPr>
        <w:t xml:space="preserve">sub </w:t>
      </w:r>
      <w:r>
        <w:rPr>
          <w:rFonts w:ascii="Arial" w:hAnsi="Arial" w:cs="Arial"/>
        </w:rPr>
        <w:t>committees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1.5.2 The order of business may be changed by the meeting by motion put by the Chair.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suggested that the first 3 items are always taken first as matters of procedure.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suggested that items of public interest for which the public are present are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dealt</w:t>
      </w:r>
      <w:proofErr w:type="gramEnd"/>
      <w:r>
        <w:rPr>
          <w:rFonts w:ascii="Arial" w:hAnsi="Arial" w:cs="Arial"/>
          <w:i/>
          <w:iCs/>
        </w:rPr>
        <w:t xml:space="preserve"> with early in the agenda. This might involve the Chair moving items forward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with</w:t>
      </w:r>
      <w:proofErr w:type="gramEnd"/>
      <w:r>
        <w:rPr>
          <w:rFonts w:ascii="Arial" w:hAnsi="Arial" w:cs="Arial"/>
          <w:i/>
          <w:iCs/>
        </w:rPr>
        <w:t xml:space="preserve"> the approval of the meeting.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desirable to make provision for members of the public to ask questions (and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make</w:t>
      </w:r>
      <w:proofErr w:type="gramEnd"/>
      <w:r>
        <w:rPr>
          <w:rFonts w:ascii="Arial" w:hAnsi="Arial" w:cs="Arial"/>
          <w:i/>
          <w:iCs/>
        </w:rPr>
        <w:t xml:space="preserve"> representations) to the Council. This can be by advance notice which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enables</w:t>
      </w:r>
      <w:proofErr w:type="gramEnd"/>
      <w:r>
        <w:rPr>
          <w:rFonts w:ascii="Arial" w:hAnsi="Arial" w:cs="Arial"/>
          <w:i/>
          <w:iCs/>
        </w:rPr>
        <w:t xml:space="preserve"> a response to be made. The Council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is</w:t>
      </w:r>
      <w:proofErr w:type="gramEnd"/>
      <w:r>
        <w:rPr>
          <w:rFonts w:ascii="Arial" w:hAnsi="Arial" w:cs="Arial"/>
          <w:i/>
          <w:iCs/>
        </w:rPr>
        <w:t xml:space="preserve"> not obliged to respond at the meeting. A more considered reply may be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necessary</w:t>
      </w:r>
      <w:proofErr w:type="gramEnd"/>
      <w:r>
        <w:rPr>
          <w:rFonts w:ascii="Arial" w:hAnsi="Arial" w:cs="Arial"/>
          <w:i/>
          <w:iCs/>
        </w:rPr>
        <w:t xml:space="preserve"> and arrangements will need to be made for this. The Chair will need to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lastRenderedPageBreak/>
        <w:t>effectively</w:t>
      </w:r>
      <w:proofErr w:type="gramEnd"/>
      <w:r>
        <w:rPr>
          <w:rFonts w:ascii="Arial" w:hAnsi="Arial" w:cs="Arial"/>
          <w:i/>
          <w:iCs/>
        </w:rPr>
        <w:t xml:space="preserve"> control the question time to allow as many persons as possible within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allocated time scale allowed to put questions.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BE" w:rsidRDefault="004814BE" w:rsidP="000C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5" w:rsidRDefault="000C0788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</w:t>
      </w:r>
      <w:r w:rsidR="00AB4575">
        <w:rPr>
          <w:rFonts w:ascii="Arial" w:hAnsi="Arial" w:cs="Arial"/>
          <w:b/>
          <w:bCs/>
        </w:rPr>
        <w:t xml:space="preserve">   Minutes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1.6.1 No discussion shall take place on a motion to agree the minutes other than upon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accuracy.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1.6.2 Any corrections shall be made by moving that the minutes are agreed with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corrections</w:t>
      </w:r>
      <w:proofErr w:type="gramEnd"/>
      <w:r>
        <w:rPr>
          <w:rFonts w:ascii="Arial" w:hAnsi="Arial" w:cs="Arial"/>
        </w:rPr>
        <w:t xml:space="preserve"> stated.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1.6.3 The minutes must record the names of members present at the meeting and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declarations</w:t>
      </w:r>
      <w:proofErr w:type="gramEnd"/>
      <w:r>
        <w:rPr>
          <w:rFonts w:ascii="Arial" w:hAnsi="Arial" w:cs="Arial"/>
        </w:rPr>
        <w:t xml:space="preserve"> of interest of any member.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1.6.4 The minutes of a meeting must be circulated to all members as soon as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practicable</w:t>
      </w:r>
      <w:proofErr w:type="gramEnd"/>
      <w:r>
        <w:rPr>
          <w:rFonts w:ascii="Arial" w:hAnsi="Arial" w:cs="Arial"/>
        </w:rPr>
        <w:t xml:space="preserve"> and referred to the next meeting (other than an extraordinary meeting)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agreement and signing by the Chair.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is a useful provision to prevent discussion going over ground already dealt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with</w:t>
      </w:r>
      <w:proofErr w:type="gramEnd"/>
      <w:r>
        <w:rPr>
          <w:rFonts w:ascii="Arial" w:hAnsi="Arial" w:cs="Arial"/>
          <w:i/>
          <w:iCs/>
        </w:rPr>
        <w:t>. The precise wording of corrections needs to be identified when moving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minutes</w:t>
      </w:r>
      <w:proofErr w:type="gramEnd"/>
      <w:r>
        <w:rPr>
          <w:rFonts w:ascii="Arial" w:hAnsi="Arial" w:cs="Arial"/>
          <w:i/>
          <w:iCs/>
        </w:rPr>
        <w:t>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requirement to record names in the minutes accords with Schedule 12.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requirement to circulate minutes is included as it should be possible for all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parish</w:t>
      </w:r>
      <w:proofErr w:type="gramEnd"/>
      <w:r>
        <w:rPr>
          <w:rFonts w:ascii="Arial" w:hAnsi="Arial" w:cs="Arial"/>
          <w:i/>
          <w:iCs/>
        </w:rPr>
        <w:t xml:space="preserve"> councils now to produce them in type or electronically.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1.7 Petitions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1.7.1 Petitions may be received at (ordinary) meetings of the Council provided that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petition</w:t>
      </w:r>
      <w:proofErr w:type="gramEnd"/>
      <w:r>
        <w:rPr>
          <w:rFonts w:ascii="Arial" w:hAnsi="Arial" w:cs="Arial"/>
        </w:rPr>
        <w:t xml:space="preserve"> is received by the clerk no later than mid-day three working days before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day of the meeting and is signed by at least 10 electors within the parish.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1.7.2 Petitions may only be about a matter for which the Council has a responsibility or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affects the parish.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1.7.3 Petitions will not be received by the Council which are in furtherance of a person’s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circumstances or which are about a matter where there is a right of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appeal</w:t>
      </w:r>
      <w:proofErr w:type="gramEnd"/>
      <w:r>
        <w:rPr>
          <w:rFonts w:ascii="Arial" w:hAnsi="Arial" w:cs="Arial"/>
        </w:rPr>
        <w:t xml:space="preserve"> to the courts, a tribunal or government minister.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1.7.4 A petition will not be received by the Council where the issue it concerns has been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subject of a petition in the last six months or a decision of the Council in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six months.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1.7.5 One signatory to the petition may speak on the petition for no more than 5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minutes</w:t>
      </w:r>
      <w:proofErr w:type="gramEnd"/>
      <w:r>
        <w:rPr>
          <w:rFonts w:ascii="Arial" w:hAnsi="Arial" w:cs="Arial"/>
        </w:rPr>
        <w:t>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1.7.6 No discussion shall take place on the petition. A member may move that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petition</w:t>
      </w:r>
      <w:proofErr w:type="gramEnd"/>
      <w:r>
        <w:rPr>
          <w:rFonts w:ascii="Arial" w:hAnsi="Arial" w:cs="Arial"/>
        </w:rPr>
        <w:t xml:space="preserve"> be referred to the next meeting or to a committee or to another body. Once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>, the motion will be voted on without discussion.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1.7.7 No more than 5 petitions will be received at a meeting.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Petitions are a way of persons pursuing a particular concern obtaining support and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prompting</w:t>
      </w:r>
      <w:proofErr w:type="gramEnd"/>
      <w:r>
        <w:rPr>
          <w:rFonts w:ascii="Arial" w:hAnsi="Arial" w:cs="Arial"/>
          <w:i/>
          <w:iCs/>
        </w:rPr>
        <w:t xml:space="preserve"> public debate. For Parish Councils, having a process for receiving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petitions</w:t>
      </w:r>
      <w:proofErr w:type="gramEnd"/>
      <w:r>
        <w:rPr>
          <w:rFonts w:ascii="Arial" w:hAnsi="Arial" w:cs="Arial"/>
          <w:i/>
          <w:iCs/>
        </w:rPr>
        <w:t xml:space="preserve"> demonstrates an interest in community concerns and a readiness to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listen</w:t>
      </w:r>
      <w:proofErr w:type="gramEnd"/>
      <w:r>
        <w:rPr>
          <w:rFonts w:ascii="Arial" w:hAnsi="Arial" w:cs="Arial"/>
          <w:i/>
          <w:iCs/>
        </w:rPr>
        <w:t>. The constraints to petitions are intended to prevent abuse of the process.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1.8 Public Question time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1.8.1 Any elector within the parish may put a question to the meeting about a matter for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the Council has a responsibility or which affects the parish.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1.8.2 An elector seeking a response to a question at the meeting must give the clerk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notice</w:t>
      </w:r>
      <w:proofErr w:type="gramEnd"/>
      <w:r>
        <w:rPr>
          <w:rFonts w:ascii="Arial" w:hAnsi="Arial" w:cs="Arial"/>
        </w:rPr>
        <w:t xml:space="preserve"> of the question at least 5 clear days before the meeting.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1.8.3 Questions will not be received by the Council which are in furtherance of a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person’s</w:t>
      </w:r>
      <w:proofErr w:type="gramEnd"/>
      <w:r>
        <w:rPr>
          <w:rFonts w:ascii="Arial" w:hAnsi="Arial" w:cs="Arial"/>
        </w:rPr>
        <w:t xml:space="preserve"> individual circumstances or which are about a matter where there is a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right</w:t>
      </w:r>
      <w:proofErr w:type="gramEnd"/>
      <w:r>
        <w:rPr>
          <w:rFonts w:ascii="Arial" w:hAnsi="Arial" w:cs="Arial"/>
        </w:rPr>
        <w:t xml:space="preserve"> of appeal to the courts, a tribunal or government minister.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1.8.4 A question will not be received by the Council where the issue it concerns has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been</w:t>
      </w:r>
      <w:proofErr w:type="gramEnd"/>
      <w:r>
        <w:rPr>
          <w:rFonts w:ascii="Arial" w:hAnsi="Arial" w:cs="Arial"/>
        </w:rPr>
        <w:t xml:space="preserve"> the subject of a decision of the Council in the last 6 months.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1.8.5 An elector putting a question may speak for no more than </w:t>
      </w:r>
      <w:r w:rsidR="004814BE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minute</w:t>
      </w:r>
      <w:r w:rsidR="004814B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1.8.6 A maximum of 15 minutes will be allowed for public questions.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1.8.7 No discussion shall take place on any question put. Where practical, the Chair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respond to the question or indicate that a written response will be made.</w:t>
      </w:r>
    </w:p>
    <w:p w:rsidR="00C165BD" w:rsidRDefault="00C165BD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1.8.8 Where notice of a question has been given, a reply may be given orally at the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by the Chair or person nominated by the Chair, or a written reply given to</w:t>
      </w:r>
    </w:p>
    <w:p w:rsidR="00AB4575" w:rsidRDefault="00AB4575" w:rsidP="00AB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elector.</w:t>
      </w:r>
    </w:p>
    <w:p w:rsidR="00C165BD" w:rsidRDefault="00C165BD" w:rsidP="00C16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165BD" w:rsidRDefault="00C165BD" w:rsidP="00C16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165BD" w:rsidRDefault="00C165BD" w:rsidP="00C16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867BC2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Voting</w:t>
      </w:r>
    </w:p>
    <w:p w:rsidR="00867BC2" w:rsidRDefault="00867BC2" w:rsidP="00C16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22D4" w:rsidRDefault="00C165BD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67B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.1 </w:t>
      </w:r>
      <w:r w:rsidR="004122D4">
        <w:rPr>
          <w:rFonts w:ascii="Arial" w:hAnsi="Arial" w:cs="Arial"/>
        </w:rPr>
        <w:t>Subject to any legal requirement all questions to be decided by the Council shall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decided by a majority of the members present and voting.</w:t>
      </w:r>
    </w:p>
    <w:p w:rsidR="007210BD" w:rsidRDefault="007210BD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1.8.2 Members shall vote by show of hands. A member’s vote will only be counted if the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is in the room of the meeting at the time the vote is taken.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1.8.3 Immediately after a vote is taken and before the next business is commenced, a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may request that the minutes of the meeting record the way in which the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has voted or that the member abstained from voting. The minutes shall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whether the member voted for or against the question put or whether the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abstained.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1.8.4 Immediately before a vote is taken any member may request that a vote is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recorded</w:t>
      </w:r>
      <w:proofErr w:type="gramEnd"/>
      <w:r>
        <w:rPr>
          <w:rFonts w:ascii="Arial" w:hAnsi="Arial" w:cs="Arial"/>
        </w:rPr>
        <w:t>. When a request is made the Chair or person nominated by the Chair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call the names of all the members and after each name is called the member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state whether s/he is voting for or against the question put or abstaining. The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</w:t>
      </w:r>
      <w:proofErr w:type="gramEnd"/>
      <w:r>
        <w:rPr>
          <w:rFonts w:ascii="Arial" w:hAnsi="Arial" w:cs="Arial"/>
        </w:rPr>
        <w:t xml:space="preserve"> of voting shall be recorded in the minutes.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1.8.5 In the case of an equality of votes the Chair may give a casting vote whether or not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s/he</w:t>
      </w:r>
      <w:proofErr w:type="gramEnd"/>
      <w:r>
        <w:rPr>
          <w:rFonts w:ascii="Arial" w:hAnsi="Arial" w:cs="Arial"/>
        </w:rPr>
        <w:t xml:space="preserve"> gave a first vote.</w:t>
      </w:r>
    </w:p>
    <w:p w:rsidR="004122D4" w:rsidRDefault="004122D4" w:rsidP="00412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7380" w:rsidRDefault="004122D4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87380">
        <w:rPr>
          <w:rFonts w:ascii="Arial" w:hAnsi="Arial" w:cs="Arial"/>
          <w:i/>
          <w:iCs/>
        </w:rPr>
        <w:t>Note</w:t>
      </w:r>
    </w:p>
    <w:p w:rsidR="00887380" w:rsidRDefault="00887380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These requirements mainly reflect the requirements of schedule 12. The</w:t>
      </w:r>
    </w:p>
    <w:p w:rsidR="00887380" w:rsidRDefault="00887380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requirement</w:t>
      </w:r>
      <w:proofErr w:type="gramEnd"/>
      <w:r>
        <w:rPr>
          <w:rFonts w:ascii="Arial" w:hAnsi="Arial" w:cs="Arial"/>
          <w:i/>
          <w:iCs/>
        </w:rPr>
        <w:t xml:space="preserve"> for members to be in the room for a vote to be counted, and the</w:t>
      </w:r>
    </w:p>
    <w:p w:rsidR="00AB4575" w:rsidRDefault="00887380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casting</w:t>
      </w:r>
      <w:proofErr w:type="gramEnd"/>
      <w:r>
        <w:rPr>
          <w:rFonts w:ascii="Arial" w:hAnsi="Arial" w:cs="Arial"/>
          <w:i/>
          <w:iCs/>
        </w:rPr>
        <w:t xml:space="preserve"> vote for election of chair are optional but sensible.</w:t>
      </w:r>
    </w:p>
    <w:p w:rsidR="005C04AE" w:rsidRDefault="005C04AE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C04AE" w:rsidRDefault="005C04AE" w:rsidP="0088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0788" w:rsidRPr="000C0788" w:rsidRDefault="000C0788" w:rsidP="000C0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1.9 Procedural motions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1.9.1 Any member at any time may move, between speakers, any of the following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motions</w:t>
      </w:r>
      <w:proofErr w:type="gramEnd"/>
      <w:r>
        <w:rPr>
          <w:rFonts w:ascii="Arial" w:hAnsi="Arial" w:cs="Arial"/>
        </w:rPr>
        <w:t>: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To proceed to the next business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To move to the vote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To refer a matter to a committee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To adjourn the meeting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motion is seconded, it must be put to the vote immediately without discussion.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Optional but useful to aid the flow of business.</w:t>
      </w:r>
      <w:proofErr w:type="gramEnd"/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1.10 Conduct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1.10.1 A member when speaking must address the Chair.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1.10.2 Members must behave in a way that is conducive to the efficient conduct of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and respect the role of the Chair in the proper management of the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.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1.10.3 If a member persistently disregards the ruling of the Chair by behaving improperly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offensively or deliberately obstructing business, the Chair may move that the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be not further heard. If the motion is seconded, it must be put to the vote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immediately</w:t>
      </w:r>
      <w:proofErr w:type="gramEnd"/>
      <w:r>
        <w:rPr>
          <w:rFonts w:ascii="Arial" w:hAnsi="Arial" w:cs="Arial"/>
        </w:rPr>
        <w:t xml:space="preserve"> without discussion.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1.10.4 If the member continues to behave improperly after a motion that the member be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further heard, the Chair may move that either the member leaves the meeting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that the meeting is adjourned for a specified period. If the motion is seconded, it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be put to the vote immediately without discussion.</w:t>
      </w: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1.10.5 If there is a general disturbance at the meeting involving any person </w:t>
      </w:r>
      <w:proofErr w:type="gramStart"/>
      <w:r>
        <w:rPr>
          <w:rFonts w:ascii="Arial" w:hAnsi="Arial" w:cs="Arial"/>
        </w:rPr>
        <w:t>present,</w:t>
      </w:r>
      <w:proofErr w:type="gramEnd"/>
    </w:p>
    <w:p w:rsidR="005C04AE" w:rsidRDefault="005C04AE" w:rsidP="005C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making</w:t>
      </w:r>
      <w:proofErr w:type="gramEnd"/>
      <w:r>
        <w:rPr>
          <w:rFonts w:ascii="Arial" w:hAnsi="Arial" w:cs="Arial"/>
        </w:rPr>
        <w:t xml:space="preserve"> the orderly conduct of business impractical, the Chair may adjourn the</w:t>
      </w:r>
    </w:p>
    <w:p w:rsidR="00391FD8" w:rsidRPr="00EE19D1" w:rsidRDefault="005C04AE" w:rsidP="005C04AE">
      <w:pPr>
        <w:spacing w:after="0"/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for as long as s/he considers necessary.</w:t>
      </w:r>
      <w:r w:rsidR="00EE19D1" w:rsidRPr="000C0788">
        <w:rPr>
          <w:i/>
        </w:rPr>
        <w:tab/>
      </w:r>
      <w:r w:rsidR="00EE19D1" w:rsidRPr="000C0788">
        <w:rPr>
          <w:i/>
        </w:rPr>
        <w:tab/>
      </w:r>
      <w:r w:rsidR="00EE19D1" w:rsidRPr="000C0788">
        <w:rPr>
          <w:i/>
        </w:rPr>
        <w:tab/>
      </w:r>
      <w:r w:rsidR="00EE19D1" w:rsidRPr="000C0788">
        <w:rPr>
          <w:i/>
        </w:rPr>
        <w:tab/>
      </w:r>
      <w:r w:rsidR="00EE19D1" w:rsidRPr="000C0788">
        <w:rPr>
          <w:i/>
        </w:rPr>
        <w:tab/>
      </w:r>
      <w:r w:rsidR="00EE19D1" w:rsidRPr="000C0788">
        <w:rPr>
          <w:i/>
        </w:rPr>
        <w:tab/>
      </w:r>
      <w:r w:rsidR="00EE19D1">
        <w:tab/>
      </w:r>
      <w:r w:rsidR="00391FD8" w:rsidRPr="00EE19D1">
        <w:br w:type="page"/>
      </w:r>
    </w:p>
    <w:p w:rsidR="00A22DB5" w:rsidRDefault="00A22DB5">
      <w:pPr>
        <w:rPr>
          <w:sz w:val="32"/>
          <w:szCs w:val="32"/>
        </w:rPr>
      </w:pPr>
    </w:p>
    <w:p w:rsidR="007B5037" w:rsidRPr="007B5037" w:rsidRDefault="007B5037">
      <w:pPr>
        <w:rPr>
          <w:sz w:val="32"/>
          <w:szCs w:val="32"/>
        </w:rPr>
      </w:pPr>
    </w:p>
    <w:sectPr w:rsidR="007B5037" w:rsidRPr="007B5037" w:rsidSect="0039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3E76"/>
    <w:rsid w:val="000C0788"/>
    <w:rsid w:val="002F6CC6"/>
    <w:rsid w:val="0036237E"/>
    <w:rsid w:val="003916BA"/>
    <w:rsid w:val="00391FD8"/>
    <w:rsid w:val="003C1DA0"/>
    <w:rsid w:val="004122D4"/>
    <w:rsid w:val="00416997"/>
    <w:rsid w:val="004814BE"/>
    <w:rsid w:val="00571F60"/>
    <w:rsid w:val="005C04AE"/>
    <w:rsid w:val="007210BD"/>
    <w:rsid w:val="00733E76"/>
    <w:rsid w:val="007B5037"/>
    <w:rsid w:val="00867BC2"/>
    <w:rsid w:val="00887380"/>
    <w:rsid w:val="009B41E2"/>
    <w:rsid w:val="009C0C4B"/>
    <w:rsid w:val="00A22DB5"/>
    <w:rsid w:val="00A27BBB"/>
    <w:rsid w:val="00AB4575"/>
    <w:rsid w:val="00C165BD"/>
    <w:rsid w:val="00C865D3"/>
    <w:rsid w:val="00EA2951"/>
    <w:rsid w:val="00EE19D1"/>
    <w:rsid w:val="00F04B94"/>
    <w:rsid w:val="00F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2009-08-15T10:54:00Z</dcterms:created>
  <dcterms:modified xsi:type="dcterms:W3CDTF">2009-08-15T10:54:00Z</dcterms:modified>
</cp:coreProperties>
</file>